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cs="Times New Roman"/>
          <w:color w:val="333333"/>
          <w:sz w:val="32"/>
          <w:szCs w:val="32"/>
          <w:shd w:val="clear" w:color="auto" w:fill="FFFFFF"/>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spacing w:line="276" w:lineRule="auto"/>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个人承诺书</w:t>
      </w:r>
    </w:p>
    <w:p>
      <w:pPr>
        <w:spacing w:line="580" w:lineRule="exact"/>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700" w:lineRule="exact"/>
        <w:contextualSpacing/>
        <w:jc w:val="both"/>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sz w:val="32"/>
          <w:szCs w:val="32"/>
          <w:lang w:val="en-US" w:eastAsia="zh-CN"/>
        </w:rPr>
        <w:t>眉山市国有资本投资运营集团有限公司本部党委组织部副部长社会化选聘</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的公告</w:t>
      </w:r>
      <w:r>
        <w:rPr>
          <w:rFonts w:hint="eastAsia" w:ascii="仿宋_GB2312" w:hAnsi="仿宋_GB2312" w:eastAsia="仿宋_GB2312" w:cs="仿宋_GB2312"/>
          <w:sz w:val="32"/>
          <w:szCs w:val="32"/>
        </w:rPr>
        <w:t>》及相关材料，清楚并理解其内容。在此我郑重承诺：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一、本人提供的报名表、身份证以及其他报名材料、个人信息均真实准确完整，不存在故意隐瞒或欺骗的情况；</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二、本人若被确定为考察人选，自愿接受考察、背景调查</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三、对违反以上承诺所造成的后果，本人自愿承担相应责任。</w:t>
      </w:r>
    </w:p>
    <w:p>
      <w:pPr>
        <w:keepNext w:val="0"/>
        <w:keepLines w:val="0"/>
        <w:pageBreakBefore w:val="0"/>
        <w:kinsoku/>
        <w:wordWrap/>
        <w:overflowPunct/>
        <w:topLinePunct w:val="0"/>
        <w:autoSpaceDE/>
        <w:autoSpaceDN/>
        <w:bidi w:val="0"/>
        <w:spacing w:line="580" w:lineRule="exact"/>
        <w:textAlignment w:val="auto"/>
        <w:rPr>
          <w:rFonts w:hint="default" w:ascii="Times New Roman" w:hAnsi="Times New Roman" w:cs="Times New Roman"/>
        </w:rPr>
      </w:pPr>
    </w:p>
    <w:p>
      <w:pPr>
        <w:spacing w:line="580" w:lineRule="exact"/>
        <w:rPr>
          <w:rFonts w:hint="default" w:ascii="Times New Roman" w:hAnsi="Times New Roman" w:cs="Times New Roman"/>
        </w:rPr>
      </w:pPr>
    </w:p>
    <w:p>
      <w:pPr>
        <w:spacing w:line="580" w:lineRule="exact"/>
        <w:ind w:right="64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承诺人：</w:t>
      </w:r>
    </w:p>
    <w:p>
      <w:pPr>
        <w:spacing w:line="580" w:lineRule="exact"/>
        <w:ind w:right="640" w:firstLine="6240" w:firstLineChars="19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pStyle w:val="2"/>
        <w:rPr>
          <w:rFonts w:hint="default" w:ascii="Times New Roman" w:hAnsi="Times New Roman" w:cs="Times New Roman"/>
        </w:rPr>
      </w:pPr>
    </w:p>
    <w:p>
      <w:pPr>
        <w:rPr>
          <w:rFonts w:hint="default" w:ascii="Times New Roman" w:hAnsi="Times New Roman" w:cs="Times New Roman"/>
        </w:rPr>
      </w:pPr>
    </w:p>
    <w:p>
      <w:pPr>
        <w:snapToGrid w:val="0"/>
        <w:spacing w:line="360" w:lineRule="auto"/>
        <w:ind w:firstLine="640"/>
        <w:jc w:val="left"/>
        <w:rPr>
          <w:rFonts w:hint="default" w:ascii="Times New Roman" w:hAnsi="Times New Roman" w:cs="Times New Roman"/>
        </w:rPr>
      </w:pPr>
    </w:p>
    <w:p>
      <w:pPr>
        <w:spacing w:after="0" w:line="580" w:lineRule="exact"/>
        <w:rPr>
          <w:rFonts w:ascii="Times New Roman" w:hAnsi="Times New Roman" w:eastAsia="仿宋_GB2312"/>
          <w:sz w:val="32"/>
          <w:szCs w:val="32"/>
        </w:rPr>
      </w:pPr>
    </w:p>
    <w:p>
      <w:bookmarkStart w:id="0" w:name="_GoBack"/>
      <w:bookmarkEnd w:id="0"/>
    </w:p>
    <w:sectPr>
      <w:pgSz w:w="11906" w:h="16838"/>
      <w:pgMar w:top="2098" w:right="1474" w:bottom="1928" w:left="1587" w:header="708" w:footer="1701"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F13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2022-03-31T05:59:14Z</dcterms:created>
  <dc:creator>x</dc:creator>
  <cp:lastModifiedBy>x</cp:lastModifiedBy>
  <dcterms:modified xsi:type="dcterms:W3CDTF">2022-03-31T05:59:19Z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1DCE6D114A794536B0E0B21B892866BF</vt:lpwstr>
  </property>
</Properties>
</file>